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6947C4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947C4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6947C4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BF3B46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BF3B46" w:rsidRPr="000B1CA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ร้อยละความสำเร็จในการ</w:t>
      </w:r>
      <w:r w:rsidR="00BF3B46" w:rsidRPr="000B1CA3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ดำเนิน</w:t>
      </w:r>
      <w:r w:rsidR="00BF3B46" w:rsidRPr="000B1CA3">
        <w:rPr>
          <w:rFonts w:ascii="TH SarabunPSK" w:hAnsi="TH SarabunPSK" w:cs="TH SarabunPSK" w:hint="cs"/>
          <w:b/>
          <w:bCs/>
          <w:sz w:val="30"/>
          <w:szCs w:val="30"/>
          <w:cs/>
        </w:rPr>
        <w:t>การ</w:t>
      </w:r>
      <w:r w:rsidR="00BF3B46" w:rsidRPr="000B1CA3">
        <w:rPr>
          <w:rFonts w:ascii="TH SarabunPSK" w:hAnsi="TH SarabunPSK" w:cs="TH SarabunPSK"/>
          <w:b/>
          <w:bCs/>
          <w:sz w:val="30"/>
          <w:szCs w:val="30"/>
          <w:cs/>
        </w:rPr>
        <w:t>โครงการพัฒนาการศึกษาในเขตพัฒนาพิเศษเฉพาะกิจ</w:t>
      </w:r>
      <w:r w:rsidR="00BF3B4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BF3B4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BF3B4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BF3B46" w:rsidRPr="000B1CA3">
        <w:rPr>
          <w:rFonts w:ascii="TH SarabunPSK" w:hAnsi="TH SarabunPSK" w:cs="TH SarabunPSK"/>
          <w:b/>
          <w:bCs/>
          <w:sz w:val="30"/>
          <w:szCs w:val="30"/>
          <w:cs/>
        </w:rPr>
        <w:t>จังหวัด</w:t>
      </w:r>
      <w:r w:rsidR="00BF3B46">
        <w:rPr>
          <w:rFonts w:ascii="TH SarabunPSK" w:hAnsi="TH SarabunPSK" w:cs="TH SarabunPSK" w:hint="cs"/>
          <w:b/>
          <w:bCs/>
          <w:sz w:val="30"/>
          <w:szCs w:val="30"/>
          <w:cs/>
        </w:rPr>
        <w:t>ช</w:t>
      </w:r>
      <w:r w:rsidR="00BF3B46" w:rsidRPr="000B1CA3">
        <w:rPr>
          <w:rFonts w:ascii="TH SarabunPSK" w:hAnsi="TH SarabunPSK" w:cs="TH SarabunPSK"/>
          <w:b/>
          <w:bCs/>
          <w:sz w:val="30"/>
          <w:szCs w:val="30"/>
          <w:cs/>
        </w:rPr>
        <w:t>ายแดนภาคใต้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BF3B46" w:rsidRPr="000B1CA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ร้อยละความสำเร็จ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6947C4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BF3B46">
        <w:rPr>
          <w:rFonts w:ascii="TH SarabunPSK" w:hAnsi="TH SarabunPSK" w:cs="TH SarabunPSK" w:hint="cs"/>
          <w:color w:val="000000"/>
          <w:sz w:val="30"/>
          <w:szCs w:val="30"/>
          <w:cs/>
        </w:rPr>
        <w:t>10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804"/>
      </w:tblGrid>
      <w:tr w:rsidR="005374C4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BF3B46" w:rsidP="00BF3B46">
            <w:pPr>
              <w:tabs>
                <w:tab w:val="left" w:pos="1440"/>
              </w:tabs>
              <w:ind w:left="-70" w:right="33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บรรลุผลผลิตเทียบกับเป้าหมาย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กำหนดได้ร้อยละ 60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BF3B46" w:rsidP="00BF3B46">
            <w:pPr>
              <w:ind w:left="-70"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บรรลุผลผลิตเทียบกับเป้าหมาย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ที่กำหนดได้ร้อยละ 7</w:t>
            </w: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BF3B46" w:rsidP="00BF3B46">
            <w:pPr>
              <w:ind w:left="-70"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บรรลุผลผลิตเทียบกับเป้าหมาย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ที่กำหนดได้ร้อยละ 8</w:t>
            </w: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376665" w:rsidRPr="00932AC9" w:rsidTr="006947C4">
        <w:trPr>
          <w:trHeight w:val="7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F3B46" w:rsidRDefault="00BF3B46" w:rsidP="00BF3B46">
            <w:pPr>
              <w:tabs>
                <w:tab w:val="left" w:pos="1440"/>
              </w:tabs>
              <w:ind w:left="-70" w:right="33"/>
              <w:jc w:val="center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บรรลุผลผลิตเทียบกับเป้าหมาย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ที่กำหนดได้ร้อยละ 9</w:t>
            </w: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BF3B46" w:rsidP="00BF3B46">
            <w:pPr>
              <w:ind w:left="-70"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บรรลุผลผลิตเทียบกับเป้าหมาย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ที่กำหนดได้ร้อยละ 10</w:t>
            </w: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BF3B46" w:rsidTr="00465674">
        <w:trPr>
          <w:trHeight w:val="418"/>
        </w:trPr>
        <w:tc>
          <w:tcPr>
            <w:tcW w:w="3710" w:type="dxa"/>
            <w:vAlign w:val="center"/>
          </w:tcPr>
          <w:p w:rsidR="00376665" w:rsidRPr="00BF3B46" w:rsidRDefault="00BF3B46" w:rsidP="00BF3B46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BF3B4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ร้อยละความสำเร็จในการ</w:t>
            </w:r>
            <w:r w:rsidRPr="00BF3B4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ดำเนิน</w:t>
            </w:r>
            <w:r w:rsidRPr="00BF3B4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BF3B46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โครงการพัฒนาการศึกษาในเขตพัฒนาพิเศษเฉพาะกิจจังหวัด</w:t>
            </w:r>
            <w:r w:rsidRPr="00BF3B46">
              <w:rPr>
                <w:rFonts w:ascii="TH SarabunPSK" w:hAnsi="TH SarabunPSK" w:cs="TH SarabunPSK" w:hint="cs"/>
                <w:sz w:val="30"/>
                <w:szCs w:val="30"/>
                <w:cs/>
              </w:rPr>
              <w:t>ช</w:t>
            </w:r>
            <w:r w:rsidRPr="00BF3B46">
              <w:rPr>
                <w:rFonts w:ascii="TH SarabunPSK" w:hAnsi="TH SarabunPSK" w:cs="TH SarabunPSK"/>
                <w:sz w:val="30"/>
                <w:szCs w:val="30"/>
                <w:cs/>
              </w:rPr>
              <w:t>ายแดนภาคใต้</w:t>
            </w:r>
          </w:p>
        </w:tc>
        <w:tc>
          <w:tcPr>
            <w:tcW w:w="1330" w:type="dxa"/>
          </w:tcPr>
          <w:p w:rsidR="00376665" w:rsidRPr="00BF3B46" w:rsidRDefault="00BF3B46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F3B4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ร้อยละความสำเร็จ</w:t>
            </w:r>
          </w:p>
        </w:tc>
        <w:tc>
          <w:tcPr>
            <w:tcW w:w="1416" w:type="dxa"/>
          </w:tcPr>
          <w:p w:rsidR="00376665" w:rsidRPr="00BF3B46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BF3B4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BF3B4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0C2" w:rsidRDefault="002110C2" w:rsidP="007C7324">
      <w:r>
        <w:separator/>
      </w:r>
    </w:p>
  </w:endnote>
  <w:endnote w:type="continuationSeparator" w:id="0">
    <w:p w:rsidR="002110C2" w:rsidRDefault="002110C2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0C2" w:rsidRDefault="002110C2" w:rsidP="007C7324">
      <w:r>
        <w:separator/>
      </w:r>
    </w:p>
  </w:footnote>
  <w:footnote w:type="continuationSeparator" w:id="0">
    <w:p w:rsidR="002110C2" w:rsidRDefault="002110C2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947C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947C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110C2"/>
    <w:rsid w:val="00247726"/>
    <w:rsid w:val="002A3F2D"/>
    <w:rsid w:val="002F434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947C4"/>
    <w:rsid w:val="006A1F9F"/>
    <w:rsid w:val="006A4C41"/>
    <w:rsid w:val="007105A3"/>
    <w:rsid w:val="00776949"/>
    <w:rsid w:val="007A12A4"/>
    <w:rsid w:val="007C7324"/>
    <w:rsid w:val="007E1078"/>
    <w:rsid w:val="007E793D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BF3B46"/>
    <w:rsid w:val="00C216F2"/>
    <w:rsid w:val="00C50638"/>
    <w:rsid w:val="00C54E4A"/>
    <w:rsid w:val="00C8160C"/>
    <w:rsid w:val="00C95B8C"/>
    <w:rsid w:val="00CA68CA"/>
    <w:rsid w:val="00D35FF2"/>
    <w:rsid w:val="00D66038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8A845-E66A-42A7-9918-8DF71A23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2018-12-28T08:30:00Z</dcterms:modified>
</cp:coreProperties>
</file>